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0D" w:rsidRDefault="0059730D" w:rsidP="00597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Занятие </w:t>
      </w:r>
      <w:r w:rsidRPr="00E12D5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по теме «</w:t>
      </w:r>
      <w:r w:rsidRPr="0059730D">
        <w:rPr>
          <w:rFonts w:ascii="Times New Roman" w:hAnsi="Times New Roman" w:cs="Times New Roman"/>
          <w:i/>
          <w:sz w:val="28"/>
          <w:szCs w:val="28"/>
        </w:rPr>
        <w:t>Виды и характер соревнований по спортивному скалолазанию. Виды стартов, жеребьевка команд и участников. Обязанности участников соревнований</w:t>
      </w:r>
      <w:r w:rsidRPr="005973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9730D" w:rsidRPr="00E12D52" w:rsidRDefault="0059730D" w:rsidP="00597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59730D" w:rsidRDefault="0059730D" w:rsidP="005973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ПДО Андреянова Н.В.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отел туризма, краеведения, экологии,</w:t>
      </w:r>
    </w:p>
    <w:p w:rsidR="0059730D" w:rsidRDefault="00DF0D83" w:rsidP="005973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пн.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чет. 0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9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4</w:t>
      </w:r>
      <w:r w:rsidR="0059730D"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9730D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730D" w:rsidRPr="00D237AD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37AD">
        <w:rPr>
          <w:rFonts w:ascii="Times New Roman" w:hAnsi="Times New Roman" w:cs="Times New Roman"/>
          <w:sz w:val="28"/>
          <w:szCs w:val="28"/>
        </w:rPr>
        <w:t>Добрый день. Тема нашего занятия  «Виды и характер соревнований по спортивному скалолазанию. Виды стартов, жеребьевка команд и участников. Обязанности участников соревнований».</w:t>
      </w:r>
    </w:p>
    <w:p w:rsidR="0059730D" w:rsidRPr="00D237AD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237AD">
        <w:rPr>
          <w:rFonts w:ascii="Times New Roman" w:hAnsi="Times New Roman" w:cs="Times New Roman"/>
          <w:sz w:val="28"/>
          <w:szCs w:val="28"/>
        </w:rPr>
        <w:t>Начнем с определения, что такое скалолазание и  истории возникновения скалолазания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30D" w:rsidRDefault="0059730D" w:rsidP="0059730D">
      <w:pPr>
        <w:spacing w:after="0" w:line="360" w:lineRule="auto"/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</w:pPr>
      <w:r w:rsidRPr="0059730D">
        <w:rPr>
          <w:rFonts w:ascii="Times New Roman" w:hAnsi="Times New Roman" w:cs="Times New Roman"/>
          <w:color w:val="171717"/>
          <w:sz w:val="28"/>
          <w:szCs w:val="28"/>
          <w:u w:val="single"/>
          <w:shd w:val="clear" w:color="auto" w:fill="FFFFFF"/>
        </w:rPr>
        <w:t>Скалолазание</w:t>
      </w:r>
      <w:r w:rsidRPr="00D237AD"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 xml:space="preserve"> – один из экстремальных видов активного отдыха и спорта, предполагающий лазанье по природному или искусственно созданному рельефу. При этом спортсмен имеет возможность использования природных особенностей скальных образований, цепкость своих пальцев, силу своих рук, ног и всего туловища</w:t>
      </w:r>
      <w:r>
        <w:rPr>
          <w:rFonts w:ascii="Times New Roman" w:hAnsi="Times New Roman" w:cs="Times New Roman"/>
          <w:color w:val="171717"/>
          <w:sz w:val="28"/>
          <w:szCs w:val="28"/>
          <w:shd w:val="clear" w:color="auto" w:fill="FFFFFF"/>
        </w:rPr>
        <w:t>.</w:t>
      </w:r>
    </w:p>
    <w:p w:rsidR="0059730D" w:rsidRPr="00D237AD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730D" w:rsidRPr="00D237AD" w:rsidRDefault="0059730D" w:rsidP="0059730D">
      <w:pPr>
        <w:shd w:val="clear" w:color="auto" w:fill="4194E9"/>
        <w:spacing w:after="150" w:line="900" w:lineRule="atLeast"/>
        <w:ind w:left="-300" w:right="-300"/>
        <w:jc w:val="center"/>
        <w:outlineLvl w:val="1"/>
        <w:rPr>
          <w:rFonts w:ascii="Open Sans" w:eastAsia="Times New Roman" w:hAnsi="Open Sans" w:cs="Times New Roman"/>
          <w:b/>
          <w:bCs/>
          <w:color w:val="FFFFFF"/>
          <w:sz w:val="39"/>
          <w:szCs w:val="39"/>
          <w:lang w:eastAsia="ru-RU"/>
        </w:rPr>
      </w:pPr>
      <w:r w:rsidRPr="00D237AD">
        <w:rPr>
          <w:rFonts w:ascii="Open Sans" w:eastAsia="Times New Roman" w:hAnsi="Open Sans" w:cs="Times New Roman"/>
          <w:b/>
          <w:bCs/>
          <w:color w:val="FFFFFF"/>
          <w:sz w:val="39"/>
          <w:szCs w:val="39"/>
          <w:lang w:eastAsia="ru-RU"/>
        </w:rPr>
        <w:t>История возникновения скалолазания</w:t>
      </w:r>
    </w:p>
    <w:p w:rsidR="0059730D" w:rsidRPr="00D237A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История возникновения скалолазания как спорта уходит 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своими корнями в XIX век. </w:t>
      </w:r>
      <w:proofErr w:type="spellStart"/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Экстре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малы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в те далёкие времена облюбовали три горных района Европы для необычного проведения свободного времени и самоутверждения: Доломиты в Италии, Озёрный край в Англии и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Эльбские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песчаниковые горы в Германии.</w:t>
      </w:r>
    </w:p>
    <w:p w:rsidR="0059730D" w:rsidRPr="00D237AD" w:rsidRDefault="0059730D" w:rsidP="0059730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В 1887 году в Италии скалолазание официально было признано спортивной дисциплиной в результате одиночного прохождения горного маршрута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Die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Vajolettürme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. Мюнхенский школьник Георг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Винклер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, самостоятельно преодолев маршрут, дал толчок к развитию новой спортивной дисциплины в Италии.</w:t>
      </w:r>
    </w:p>
    <w:p w:rsidR="0059730D" w:rsidRPr="00D237AD" w:rsidRDefault="0059730D" w:rsidP="0059730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В конце XIX века и в Англии скалолазание тоже официально признали видом спорта. А в начале XX столетия в Германии уже около 500 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lastRenderedPageBreak/>
        <w:t>спортсменов преодолевали Песчаниковые горы. К 30-м годам прошлого века в этом регионе Европы успешно функционировало уже около 200 спортивных клубов, обучающих скалолазанию.</w:t>
      </w:r>
    </w:p>
    <w:p w:rsidR="0059730D" w:rsidRPr="00D237AD" w:rsidRDefault="0059730D" w:rsidP="0059730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 мировой истории официальные соревнования по скалолазанию были проведены в районе Западного Кавказа, на Домбайских скалах, в альпийском лагере «Молния» (1947 год). Впервые было прописано положение о соревнованиях, программа, правила соревнований и награждение победителей.</w:t>
      </w:r>
    </w:p>
    <w:p w:rsidR="0059730D" w:rsidRPr="00D237AD" w:rsidRDefault="0059730D" w:rsidP="0059730D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В конце прошлого века (1987 год) создаётся Комиссия по скалолазанию при </w:t>
      </w:r>
      <w:proofErr w:type="gram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UIAA</w:t>
      </w:r>
      <w:proofErr w:type="gram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и утверждаются два вида соревновательных дисциплин: лазание на трудность и лазание на скорость.</w:t>
      </w:r>
    </w:p>
    <w:p w:rsidR="0059730D" w:rsidRPr="00D237AD" w:rsidRDefault="0059730D" w:rsidP="0059730D">
      <w:pPr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 1988 году уже происходит розыгрыш первого мирового кубка по скалолазанию.</w:t>
      </w:r>
    </w:p>
    <w:p w:rsidR="0059730D" w:rsidRPr="00D237AD" w:rsidRDefault="0059730D" w:rsidP="0059730D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1990 розыгрыш Кубка мира стал ежегодным и включал в себя проведение соревнований по 4—6 этапам.</w:t>
      </w:r>
    </w:p>
    <w:p w:rsidR="0059730D" w:rsidRPr="00D237AD" w:rsidRDefault="0059730D" w:rsidP="0059730D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 1991 году Германия принимала первый чемпионат мира, и с того времени его проводят каждый нечётный год.</w:t>
      </w:r>
    </w:p>
    <w:p w:rsidR="0059730D" w:rsidRPr="00D237AD" w:rsidRDefault="0059730D" w:rsidP="0059730D">
      <w:pPr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В 1992 году был организован первый молодёжный мировой чемпионат, проходивший в Швейцарии. С этого времени на молодёжный чемпионат скалолазы съезжаются ежегодно. В этом же году был проведён и первый чемпионат Европы </w:t>
      </w:r>
      <w:proofErr w:type="gram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</w:t>
      </w:r>
      <w:proofErr w:type="gram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немецком Франкфурте-на-Майне. Теперь соревнования организуются через год.</w:t>
      </w:r>
    </w:p>
    <w:p w:rsidR="0059730D" w:rsidRPr="00D237AD" w:rsidRDefault="0059730D" w:rsidP="0059730D">
      <w:pPr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Международный олимпийский комитет в 1995 году официально признал UIAA. Экстремальная дисциплина стремительно развивалась и вошла в третье тысячелетие как соревновательный вид спорта.</w:t>
      </w:r>
    </w:p>
    <w:p w:rsidR="0059730D" w:rsidRDefault="0059730D" w:rsidP="0059730D">
      <w:pPr>
        <w:numPr>
          <w:ilvl w:val="0"/>
          <w:numId w:val="10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 2007 году создаётся Международная федерация спортивного скалолазания (IFSC), и в неё сразу вошло 68 стран.</w:t>
      </w:r>
    </w:p>
    <w:p w:rsidR="0059730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59730D" w:rsidRPr="0059730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59730D" w:rsidRPr="00D237AD" w:rsidRDefault="0059730D" w:rsidP="0059730D">
      <w:pPr>
        <w:shd w:val="clear" w:color="auto" w:fill="4194E9"/>
        <w:spacing w:after="150" w:line="900" w:lineRule="atLeast"/>
        <w:ind w:left="-300" w:right="-300"/>
        <w:jc w:val="center"/>
        <w:outlineLvl w:val="1"/>
        <w:rPr>
          <w:rFonts w:ascii="Times New Roman" w:eastAsia="Times New Roman" w:hAnsi="Times New Roman" w:cs="Times New Roman"/>
          <w:b/>
          <w:bCs/>
          <w:color w:val="FFFFFF"/>
          <w:sz w:val="39"/>
          <w:szCs w:val="39"/>
          <w:lang w:eastAsia="ru-RU"/>
        </w:rPr>
      </w:pPr>
      <w:r w:rsidRPr="00D237AD">
        <w:rPr>
          <w:rFonts w:ascii="Times New Roman" w:eastAsia="Times New Roman" w:hAnsi="Times New Roman" w:cs="Times New Roman"/>
          <w:b/>
          <w:bCs/>
          <w:color w:val="FFFFFF"/>
          <w:sz w:val="39"/>
          <w:szCs w:val="39"/>
          <w:lang w:eastAsia="ru-RU"/>
        </w:rPr>
        <w:lastRenderedPageBreak/>
        <w:t>Виды и развитие скалолазания</w:t>
      </w:r>
    </w:p>
    <w:p w:rsidR="0059730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59730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На сегодняшний день скалолазание приобретает всё большую популярность, возникают новые виды скалолазания, в некоторых странах мира оно включено в школьные программы, разрабатываются и специальные проекты для людей с ограниченными физическими возможностями.</w:t>
      </w:r>
    </w:p>
    <w:p w:rsidR="0059730D" w:rsidRPr="00D237A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59730D" w:rsidRPr="00D237AD" w:rsidRDefault="0059730D" w:rsidP="0059730D">
      <w:pPr>
        <w:spacing w:after="300" w:line="240" w:lineRule="auto"/>
        <w:jc w:val="both"/>
        <w:rPr>
          <w:rFonts w:ascii="Open Sans" w:eastAsia="Times New Roman" w:hAnsi="Open Sans" w:cs="Times New Roman"/>
          <w:color w:val="171717"/>
          <w:sz w:val="24"/>
          <w:szCs w:val="24"/>
          <w:lang w:eastAsia="ru-RU"/>
        </w:rPr>
      </w:pPr>
      <w:r w:rsidRPr="00D237AD">
        <w:rPr>
          <w:rFonts w:ascii="Open Sans" w:eastAsia="Times New Roman" w:hAnsi="Open Sans" w:cs="Times New Roman"/>
          <w:noProof/>
          <w:color w:val="F09217"/>
          <w:sz w:val="24"/>
          <w:szCs w:val="24"/>
          <w:lang w:eastAsia="ru-RU"/>
        </w:rPr>
        <w:drawing>
          <wp:inline distT="0" distB="0" distL="0" distR="0" wp14:anchorId="728FD4BF" wp14:editId="12E18FA9">
            <wp:extent cx="6096000" cy="3333750"/>
            <wp:effectExtent l="0" t="0" r="0" b="0"/>
            <wp:docPr id="1" name="Рисунок 1" descr="скалолазание">
              <a:hlinkClick xmlns:a="http://schemas.openxmlformats.org/drawingml/2006/main" r:id="rId7" tooltip="&quot;Скалолазание как вид спор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лолазание">
                      <a:hlinkClick r:id="rId7" tooltip="&quot;Скалолазание как вид спор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30D" w:rsidRPr="00D237A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Большинство спортивных соревнований по скалолазанию сегодня проходят на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скалодромах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(искусственные сооружения, изобретенные Франсуа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Савини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). А природные скальные трассы используются больше в тренировочных целях. Считается, что на искусственной трассе участники находятся в идеально одинаковых условиях, и минимизируется влияние погоды.</w:t>
      </w:r>
    </w:p>
    <w:p w:rsidR="0059730D" w:rsidRPr="00D237AD" w:rsidRDefault="0059730D" w:rsidP="0059730D">
      <w:pPr>
        <w:spacing w:after="300" w:line="240" w:lineRule="auto"/>
        <w:jc w:val="both"/>
        <w:rPr>
          <w:rFonts w:ascii="Open Sans" w:eastAsia="Times New Roman" w:hAnsi="Open Sans" w:cs="Times New Roman"/>
          <w:color w:val="171717"/>
          <w:sz w:val="24"/>
          <w:szCs w:val="24"/>
          <w:lang w:eastAsia="ru-RU"/>
        </w:rPr>
      </w:pPr>
      <w:r w:rsidRPr="00D237AD">
        <w:rPr>
          <w:rFonts w:ascii="Open Sans" w:eastAsia="Times New Roman" w:hAnsi="Open Sans" w:cs="Times New Roman"/>
          <w:noProof/>
          <w:color w:val="F09217"/>
          <w:sz w:val="24"/>
          <w:szCs w:val="24"/>
          <w:lang w:eastAsia="ru-RU"/>
        </w:rPr>
        <w:lastRenderedPageBreak/>
        <w:drawing>
          <wp:inline distT="0" distB="0" distL="0" distR="0" wp14:anchorId="66D37981" wp14:editId="59E92606">
            <wp:extent cx="6096000" cy="3333750"/>
            <wp:effectExtent l="0" t="0" r="0" b="0"/>
            <wp:docPr id="2" name="Рисунок 2" descr="скалолазание">
              <a:hlinkClick xmlns:a="http://schemas.openxmlformats.org/drawingml/2006/main" r:id="rId9" tooltip="&quot;Скалолазание на искусственном рельеф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лолазание">
                      <a:hlinkClick r:id="rId9" tooltip="&quot;Скалолазание на искусственном рельеф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30D" w:rsidRPr="00D237A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На  сегодняшний день существует ряд Международных правил, по которым организовываются состязания по спортивному скалолазанию, </w:t>
      </w:r>
      <w:proofErr w:type="gram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</w:t>
      </w:r>
      <w:proofErr w:type="gram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 следующих дисциплинам:</w:t>
      </w:r>
    </w:p>
    <w:p w:rsidR="0059730D" w:rsidRPr="00D237AD" w:rsidRDefault="0059730D" w:rsidP="0059730D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  <w:t>Лазание на трудность.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 Основные критерии здесь: высота и трудность подъёма. Высота считается взятой, если скалолаз достиг конечной точки маршрута. Для определения преодоления высоты существует специальный термин – топ. Эта дисциплина предполагает преодоление маршрута с нижней страховкой.</w:t>
      </w:r>
    </w:p>
    <w:p w:rsidR="0059730D" w:rsidRPr="00D237AD" w:rsidRDefault="0059730D" w:rsidP="0059730D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D237AD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  <w:t>Лазание на скорость. 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Это очень зрелищный и захватывающий вид преодоления препятствий, так как главный фактор тут – скорость преодоления высоты. При этом виде лазания применяется верхняя страховка. Один конец верёвки крепится к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экстремалу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, а другой – к </w:t>
      </w:r>
      <w:proofErr w:type="gram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страхующему</w:t>
      </w:r>
      <w:proofErr w:type="gram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. Старт и отсчёт времени начинается по сигналу. Побеждает тот, кто не срывался, показал лучшее время и первым коснулся финишной кнопки, находящейся в конце маршрута.</w:t>
      </w:r>
    </w:p>
    <w:p w:rsidR="0059730D" w:rsidRDefault="0059730D" w:rsidP="0059730D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proofErr w:type="spellStart"/>
      <w:r w:rsidRPr="00D237AD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  <w:t>Боулдеринг</w:t>
      </w:r>
      <w:proofErr w:type="spellEnd"/>
      <w:r w:rsidRPr="00D237AD">
        <w:rPr>
          <w:rFonts w:ascii="Times New Roman" w:eastAsia="Times New Roman" w:hAnsi="Times New Roman" w:cs="Times New Roman"/>
          <w:b/>
          <w:bCs/>
          <w:color w:val="171717"/>
          <w:sz w:val="28"/>
          <w:szCs w:val="28"/>
          <w:lang w:eastAsia="ru-RU"/>
        </w:rPr>
        <w:t>. 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Вид соревнований, проводящийся на невысоких скалах (5-6 м) при гимнастической страховке или при использовании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крэш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пэдов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(специальные страховочные маты), которые размещаются в месте ориентировочного падения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экстремала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. Для прохождения горной 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lastRenderedPageBreak/>
        <w:t xml:space="preserve">трассы необходима сила, хорошо развитая координация, точность и аккуратность в движениях. По правилам </w:t>
      </w:r>
      <w:proofErr w:type="spellStart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боулдеринга</w:t>
      </w:r>
      <w:proofErr w:type="spellEnd"/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, старт и финиш требуют двух-трёх секундной фиксации, учитывается также количество попыток, сделанных скалолазом.</w:t>
      </w:r>
    </w:p>
    <w:p w:rsidR="0059730D" w:rsidRPr="00D237AD" w:rsidRDefault="0059730D" w:rsidP="0059730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59730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  </w:t>
      </w:r>
      <w:r w:rsidRPr="00D237AD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 последние годы скалолазание получило широкое распространение в спортивном мире, любители экстрима стали проводить всевозможные скальные фестивали — однодневные, многодневные, в несколько туров, на природном рельефе, с использованием различн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ых стилей и видов скалолазания.</w:t>
      </w:r>
    </w:p>
    <w:p w:rsidR="0059730D" w:rsidRPr="0059730D" w:rsidRDefault="0059730D" w:rsidP="005973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59730D" w:rsidRPr="0059730D" w:rsidRDefault="0059730D" w:rsidP="0059730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973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Поговорим о жеребьевке. Что это такое </w:t>
      </w:r>
      <w:r w:rsidRPr="0059730D">
        <w:rPr>
          <w:rFonts w:ascii="Times New Roman" w:hAnsi="Times New Roman" w:cs="Times New Roman"/>
          <w:bCs/>
          <w:sz w:val="28"/>
          <w:szCs w:val="28"/>
          <w:u w:val="single"/>
        </w:rPr>
        <w:t>жеребьевка?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Очередность стартов участников определяется жеребьевкой в соответствии с Правилами и Регламентом.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 xml:space="preserve"> Формы жеребьевки: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1F46C5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Pr="001F46C5">
        <w:rPr>
          <w:rFonts w:ascii="Times New Roman" w:hAnsi="Times New Roman" w:cs="Times New Roman"/>
          <w:sz w:val="28"/>
          <w:szCs w:val="28"/>
        </w:rPr>
        <w:t>, при которой порядок старта определяется единой для всех участников жеребьевкой;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1F46C5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1F46C5">
        <w:rPr>
          <w:rFonts w:ascii="Times New Roman" w:hAnsi="Times New Roman" w:cs="Times New Roman"/>
          <w:sz w:val="28"/>
          <w:szCs w:val="28"/>
        </w:rPr>
        <w:t>, при которой участники проходят жеребьевку по группам (группы стартуют в порядке, определяемом Регламентом),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в) в обратной последовательности к занятому месту в предыдущем раунде (при одинаковых результатах позже стартует спортсмен, имеющий более высокий рейтинг в данной дисциплине, при одинаковом рейтинге порядок стартов определяется жребием);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г) в зависимости от текущего рейтинга участников (определяется Регламентом);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д) командная - каждая команда получает свой номер, определяющий цикличность стартов ее участников;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2.5.3. Особенности групповой жеребьевки: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а) деление участников на группы: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lastRenderedPageBreak/>
        <w:t>- равномерно по месту в текущем рейтинге (участник, имеющий наивысший рейтинг стартует в первой группе, следующие за ним два участника во второй, следующие двое снова в первой и т.д.; участники, не имеющие рейтинга, распределяются между группами в случайном порядке);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б) расстановка участников внутри группы: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- случайная;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- по рейтингу от центра протокола (общий принцип - чем выше рейтинг, тем ближе к середине стартового протокола, участник с самым высоким рейтингом в данной дисциплине - в середине протокола, следующий - ниже, третий - выше, и т.д. по рейтингу; участники, не имеющие рейтинга, распределяются в случайном порядке равномерно сверху и снизу списка);</w:t>
      </w:r>
    </w:p>
    <w:p w:rsidR="0059730D" w:rsidRPr="001F46C5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- в прямом или обратном порядке к месту, занимаемому в рейтинге, участники, не имеющие рейтинга, распределяются в случайном порядке внизу или вверху (для обратного порядка) списка;</w:t>
      </w:r>
    </w:p>
    <w:p w:rsidR="0059730D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в) перестановка групп (на второй трассе группа участников со стартовыми номерами, расположенными в первой половине стартового протокола первой трассы, меняется местами с оставшейся группой спортсменов; если число участников нечетное, то большее число остается во второй группе; порядок ст</w:t>
      </w:r>
      <w:r>
        <w:rPr>
          <w:rFonts w:ascii="Times New Roman" w:hAnsi="Times New Roman" w:cs="Times New Roman"/>
          <w:sz w:val="28"/>
          <w:szCs w:val="28"/>
        </w:rPr>
        <w:t>артов внутри групп сохраняется). Н</w:t>
      </w:r>
      <w:r w:rsidRPr="001F46C5">
        <w:rPr>
          <w:rFonts w:ascii="Times New Roman" w:hAnsi="Times New Roman" w:cs="Times New Roman"/>
          <w:sz w:val="28"/>
          <w:szCs w:val="28"/>
        </w:rPr>
        <w:t>апример, в квалификации Трудности, проводимой на двух открытых трассах в течение одного дня бе</w:t>
      </w:r>
      <w:r>
        <w:rPr>
          <w:rFonts w:ascii="Times New Roman" w:hAnsi="Times New Roman" w:cs="Times New Roman"/>
          <w:sz w:val="28"/>
          <w:szCs w:val="28"/>
        </w:rPr>
        <w:t>з деления участников на трассы.</w:t>
      </w:r>
    </w:p>
    <w:p w:rsidR="0059730D" w:rsidRPr="0059730D" w:rsidRDefault="0059730D" w:rsidP="005973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730D" w:rsidRPr="00593EFF" w:rsidRDefault="0059730D" w:rsidP="0059730D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93E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93EF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Права и обязанности участников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 соревнованиям допускаются спортсмены, владеющие техникой скалолазания и страховки, сдавшие нормы на значок ГТО, допущенные врачом к участию в соревнованиях, имеющие предусмотренный положением разряд по скалолазанию. Технически неподготовленные спортсмены могут быть отстранены от участия в соревнованиях.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 имеет право: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через представителя команды, а в личных соревнованиях лично подавать в судейскую коллегию протесты;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находясь в составе связки, движущейся по маршруту, давать указания своему партнеру по направлению движения, исправлению ошибок, тактике и технике страховки, а также передавать ему предметы снаряжения.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Участник не имеет права: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вмешиваться в работу судейской коллегии 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ступать с судьями в пререкания;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одновременно судьей данных соревнований.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Участник обязан: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выступать только за ту спортивную организацию, в которой зарегистрирован его квалификационный билет и от имени которой он заявлен;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судейское и личное снаряжение, отвечающее требованиям безопасности;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хорошо подготовленным к соревнованиям;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Правила соревнований по скалолазанию и положение о данных соревнованиях;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являться к судье при участниках для предъявления ему своего снаряжения;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являться на старт;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неукоснительно выполнять все распоряжения судейской коллегии, быть дисциплинированным, вежливым и тактичным в обращении с судьями, с другими участниками;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опрятный внешний вид (прическа, одежда);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необходимую помощь пострадавшему;</w:t>
      </w:r>
    </w:p>
    <w:p w:rsidR="0059730D" w:rsidRPr="00593EFF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единую для всей команды спортивную форму;</w:t>
      </w:r>
    </w:p>
    <w:p w:rsidR="0059730D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участие в параде открытия соревнований и процедуре награждения победителей.</w:t>
      </w:r>
    </w:p>
    <w:p w:rsidR="0059730D" w:rsidRDefault="0059730D" w:rsidP="0059730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30D" w:rsidRPr="00593EFF" w:rsidRDefault="0059730D" w:rsidP="0059730D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завершении занятия посмотрите видео о </w:t>
      </w:r>
      <w:r w:rsidR="00974D4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 скалолазании.</w:t>
      </w:r>
    </w:p>
    <w:p w:rsidR="00926983" w:rsidRDefault="00DF0D83">
      <w:hyperlink r:id="rId11" w:history="1">
        <w:r w:rsidR="00974D49" w:rsidRPr="00C947C2">
          <w:rPr>
            <w:rStyle w:val="a6"/>
          </w:rPr>
          <w:t>https://yandex.ru/video/search?text=виды%20соревнований%20в%20салолазании&amp;from=tabbar</w:t>
        </w:r>
      </w:hyperlink>
      <w:r w:rsidR="00974D49">
        <w:t xml:space="preserve"> .</w:t>
      </w:r>
    </w:p>
    <w:p w:rsidR="00974D49" w:rsidRPr="00974D49" w:rsidRDefault="00974D49">
      <w:pPr>
        <w:rPr>
          <w:rFonts w:ascii="Times New Roman" w:hAnsi="Times New Roman" w:cs="Times New Roman"/>
          <w:sz w:val="28"/>
          <w:szCs w:val="28"/>
        </w:rPr>
      </w:pPr>
      <w:r w:rsidRPr="00974D49">
        <w:rPr>
          <w:rFonts w:ascii="Times New Roman" w:hAnsi="Times New Roman" w:cs="Times New Roman"/>
          <w:sz w:val="28"/>
          <w:szCs w:val="28"/>
        </w:rPr>
        <w:t>Самостоятельно изучите технику безопасности при проведении занятий по скалолазанию. Ответы жду на электронную почту.</w:t>
      </w:r>
    </w:p>
    <w:p w:rsidR="00974D49" w:rsidRPr="00974D49" w:rsidRDefault="00974D49">
      <w:pPr>
        <w:rPr>
          <w:rFonts w:ascii="Times New Roman" w:hAnsi="Times New Roman" w:cs="Times New Roman"/>
          <w:sz w:val="28"/>
          <w:szCs w:val="28"/>
        </w:rPr>
      </w:pPr>
      <w:r w:rsidRPr="00974D49">
        <w:rPr>
          <w:rFonts w:ascii="Times New Roman" w:hAnsi="Times New Roman" w:cs="Times New Roman"/>
          <w:sz w:val="28"/>
          <w:szCs w:val="28"/>
        </w:rPr>
        <w:t xml:space="preserve">Занятие закончено. </w:t>
      </w:r>
      <w:r w:rsidR="00686AD2" w:rsidRPr="00974D49">
        <w:rPr>
          <w:rFonts w:ascii="Times New Roman" w:hAnsi="Times New Roman" w:cs="Times New Roman"/>
          <w:sz w:val="28"/>
          <w:szCs w:val="28"/>
        </w:rPr>
        <w:t>До свидание</w:t>
      </w:r>
      <w:r w:rsidRPr="00974D49">
        <w:rPr>
          <w:rFonts w:ascii="Times New Roman" w:hAnsi="Times New Roman" w:cs="Times New Roman"/>
          <w:sz w:val="28"/>
          <w:szCs w:val="28"/>
        </w:rPr>
        <w:t>.</w:t>
      </w:r>
    </w:p>
    <w:sectPr w:rsidR="00974D49" w:rsidRPr="0097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40A9A"/>
    <w:multiLevelType w:val="multilevel"/>
    <w:tmpl w:val="DC8C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3333E"/>
    <w:multiLevelType w:val="multilevel"/>
    <w:tmpl w:val="142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660BE"/>
    <w:multiLevelType w:val="multilevel"/>
    <w:tmpl w:val="2C72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823A7A"/>
    <w:multiLevelType w:val="multilevel"/>
    <w:tmpl w:val="25AE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9616E7"/>
    <w:multiLevelType w:val="multilevel"/>
    <w:tmpl w:val="A90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CA33E6"/>
    <w:multiLevelType w:val="multilevel"/>
    <w:tmpl w:val="811C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46BC2"/>
    <w:multiLevelType w:val="multilevel"/>
    <w:tmpl w:val="9DD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B20254"/>
    <w:multiLevelType w:val="multilevel"/>
    <w:tmpl w:val="E666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C65467"/>
    <w:multiLevelType w:val="multilevel"/>
    <w:tmpl w:val="85C2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62C14"/>
    <w:multiLevelType w:val="multilevel"/>
    <w:tmpl w:val="4FE0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D557A4"/>
    <w:multiLevelType w:val="multilevel"/>
    <w:tmpl w:val="CE66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2948C9"/>
    <w:multiLevelType w:val="multilevel"/>
    <w:tmpl w:val="FB6E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413505"/>
    <w:multiLevelType w:val="multilevel"/>
    <w:tmpl w:val="5ACA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12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83"/>
    <w:rsid w:val="0059730D"/>
    <w:rsid w:val="00686AD2"/>
    <w:rsid w:val="00926983"/>
    <w:rsid w:val="00974D49"/>
    <w:rsid w:val="00D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30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D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30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extrem.com/wp-content/uploads/2015/11/%D1%81%D0%BA%D0%B0%D0%BB%D0%BE%D0%BB%D0%B0%D0%B7%D0%B0%D0%BD%D0%B8%D0%B51.jp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search?text=&#1074;&#1080;&#1076;&#1099;%20&#1089;&#1086;&#1088;&#1077;&#1074;&#1085;&#1086;&#1074;&#1072;&#1085;&#1080;&#1081;%20&#1074;%20&#1089;&#1072;&#1083;&#1086;&#1083;&#1072;&#1079;&#1072;&#1085;&#1080;&#1080;&amp;from=tabba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zextrem.com/wp-content/uploads/2015/11/Rock-Clim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42FEE-9C3A-485A-A08E-6D4E4BCF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Андреянова Надежда</dc:creator>
  <cp:keywords/>
  <dc:description/>
  <cp:lastModifiedBy>Андреянова Надежда</cp:lastModifiedBy>
  <cp:revision>4</cp:revision>
  <dcterms:created xsi:type="dcterms:W3CDTF">2020-04-05T19:36:00Z</dcterms:created>
  <dcterms:modified xsi:type="dcterms:W3CDTF">2020-04-06T15:19:00Z</dcterms:modified>
</cp:coreProperties>
</file>